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09" w:rsidRPr="009F7E9B" w:rsidRDefault="000B5509" w:rsidP="000B5509">
      <w:pPr>
        <w:jc w:val="center"/>
      </w:pPr>
      <w:r w:rsidRPr="009F7E9B">
        <w:rPr>
          <w:noProof/>
        </w:rPr>
        <w:drawing>
          <wp:inline distT="0" distB="0" distL="0" distR="0" wp14:anchorId="54269B1C" wp14:editId="681964D3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09" w:rsidRPr="009F7E9B" w:rsidRDefault="000B5509" w:rsidP="000B5509">
      <w:pPr>
        <w:pStyle w:val="1"/>
        <w:numPr>
          <w:ilvl w:val="0"/>
          <w:numId w:val="0"/>
        </w:numPr>
        <w:ind w:left="660" w:hanging="660"/>
        <w:jc w:val="left"/>
        <w:rPr>
          <w:b w:val="0"/>
          <w:bCs/>
          <w:sz w:val="24"/>
        </w:rPr>
      </w:pPr>
      <w:r w:rsidRPr="009F7E9B">
        <w:rPr>
          <w:sz w:val="24"/>
        </w:rPr>
        <w:t xml:space="preserve">                         </w:t>
      </w:r>
    </w:p>
    <w:p w:rsidR="000B5509" w:rsidRPr="009F7E9B" w:rsidRDefault="000B5509" w:rsidP="000B5509">
      <w:pPr>
        <w:pStyle w:val="1"/>
        <w:numPr>
          <w:ilvl w:val="0"/>
          <w:numId w:val="0"/>
        </w:numPr>
        <w:rPr>
          <w:b w:val="0"/>
          <w:bCs/>
          <w:sz w:val="24"/>
        </w:rPr>
      </w:pPr>
      <w:r w:rsidRPr="009F7E9B">
        <w:rPr>
          <w:bCs/>
          <w:sz w:val="24"/>
        </w:rPr>
        <w:t>АДМИНИСТРАЦИЯ МУНИЦИПАЛЬНОГО ОБРАЗОВАНИЯ «ПОЛОМСКОЕ»</w:t>
      </w:r>
    </w:p>
    <w:p w:rsidR="000B5509" w:rsidRPr="009F7E9B" w:rsidRDefault="000B5509" w:rsidP="000B5509">
      <w:pPr>
        <w:jc w:val="center"/>
        <w:rPr>
          <w:b/>
          <w:bCs/>
        </w:rPr>
      </w:pPr>
      <w:r w:rsidRPr="009F7E9B">
        <w:rPr>
          <w:b/>
          <w:bCs/>
        </w:rPr>
        <w:t xml:space="preserve"> «ПОЛОМ» МУНИЦИПАЛ КЫЛДЫТЭТЛЭН АДМИНИСТРАЦИЕЗ</w:t>
      </w:r>
    </w:p>
    <w:p w:rsidR="000B5509" w:rsidRDefault="000B5509" w:rsidP="000B5509">
      <w:pPr>
        <w:rPr>
          <w:b/>
          <w:bCs/>
        </w:rPr>
      </w:pPr>
      <w:r w:rsidRPr="009F7E9B">
        <w:rPr>
          <w:b/>
          <w:bCs/>
        </w:rPr>
        <w:t xml:space="preserve">                                                    </w:t>
      </w:r>
    </w:p>
    <w:p w:rsidR="000B5509" w:rsidRDefault="000B5509" w:rsidP="000B5509">
      <w:pPr>
        <w:rPr>
          <w:b/>
          <w:bCs/>
        </w:rPr>
      </w:pPr>
    </w:p>
    <w:p w:rsidR="000B5509" w:rsidRPr="009F7E9B" w:rsidRDefault="000B5509" w:rsidP="000B5509">
      <w:pPr>
        <w:jc w:val="center"/>
        <w:rPr>
          <w:b/>
          <w:bCs/>
        </w:rPr>
      </w:pPr>
      <w:r w:rsidRPr="009F7E9B">
        <w:rPr>
          <w:b/>
          <w:bCs/>
        </w:rPr>
        <w:t>РАСПОРЯЖЕНИЕ</w:t>
      </w:r>
    </w:p>
    <w:p w:rsidR="000B5509" w:rsidRDefault="000B5509" w:rsidP="000B5509">
      <w:r>
        <w:t xml:space="preserve">   </w:t>
      </w:r>
    </w:p>
    <w:p w:rsidR="000B5509" w:rsidRDefault="000B5509" w:rsidP="000B5509"/>
    <w:p w:rsidR="000B5509" w:rsidRPr="009F7E9B" w:rsidRDefault="000B5509" w:rsidP="000B5509">
      <w:r>
        <w:t>от  18 ноября  2015</w:t>
      </w:r>
      <w:r w:rsidRPr="009F7E9B">
        <w:t xml:space="preserve"> года                                                           </w:t>
      </w:r>
      <w:r>
        <w:t xml:space="preserve">                             № 27</w:t>
      </w:r>
    </w:p>
    <w:p w:rsidR="000B5509" w:rsidRDefault="000B5509" w:rsidP="000B5509">
      <w:r>
        <w:t xml:space="preserve">О проведении инвентаризации </w:t>
      </w:r>
      <w:proofErr w:type="gramStart"/>
      <w:r>
        <w:t>основных</w:t>
      </w:r>
      <w:proofErr w:type="gramEnd"/>
      <w:r>
        <w:t xml:space="preserve"> </w:t>
      </w:r>
    </w:p>
    <w:p w:rsidR="000B5509" w:rsidRDefault="000B5509" w:rsidP="000B5509">
      <w:r>
        <w:t xml:space="preserve">средств, нематериальных активов, </w:t>
      </w:r>
      <w:proofErr w:type="spellStart"/>
      <w:r>
        <w:t>товарно</w:t>
      </w:r>
      <w:proofErr w:type="spellEnd"/>
      <w:r>
        <w:t xml:space="preserve"> -</w:t>
      </w:r>
    </w:p>
    <w:p w:rsidR="000B5509" w:rsidRDefault="000B5509" w:rsidP="000B5509">
      <w:r>
        <w:t xml:space="preserve">материальных ценностей в Администрации </w:t>
      </w:r>
    </w:p>
    <w:p w:rsidR="000B5509" w:rsidRDefault="000B5509" w:rsidP="000B5509">
      <w:r>
        <w:t>МО «</w:t>
      </w:r>
      <w:proofErr w:type="spellStart"/>
      <w:r>
        <w:t>Поломское</w:t>
      </w:r>
      <w:proofErr w:type="spellEnd"/>
      <w:r>
        <w:t>» на 01.01.2016 года</w:t>
      </w:r>
    </w:p>
    <w:p w:rsidR="000B5509" w:rsidRDefault="000B5509" w:rsidP="000B5509"/>
    <w:p w:rsidR="000B5509" w:rsidRDefault="000B5509" w:rsidP="000B5509">
      <w:pPr>
        <w:autoSpaceDE w:val="0"/>
        <w:autoSpaceDN w:val="0"/>
        <w:adjustRightInd w:val="0"/>
        <w:ind w:firstLine="708"/>
        <w:jc w:val="both"/>
      </w:pPr>
      <w:r>
        <w:t xml:space="preserve">Руководствуясь Порядком проведения инвентаризации основных средств, нематериальных активов, </w:t>
      </w:r>
      <w:proofErr w:type="spellStart"/>
      <w:r>
        <w:t>товарно</w:t>
      </w:r>
      <w:proofErr w:type="spellEnd"/>
      <w:r>
        <w:t xml:space="preserve"> </w:t>
      </w:r>
      <w:proofErr w:type="gramStart"/>
      <w:r>
        <w:t>-м</w:t>
      </w:r>
      <w:proofErr w:type="gramEnd"/>
      <w:r>
        <w:t xml:space="preserve">атериальных ценностей средств, регламентируемым Федеральным законом от 06.12.2011 года, </w:t>
      </w:r>
      <w:r>
        <w:rPr>
          <w:lang w:val="en-US"/>
        </w:rPr>
        <w:t>N</w:t>
      </w:r>
      <w:r>
        <w:t xml:space="preserve"> 402 – ФЗ «О бухгалтерском учете», инструкцией </w:t>
      </w:r>
      <w:r>
        <w:rPr>
          <w:lang w:val="en-US"/>
        </w:rPr>
        <w:t>N</w:t>
      </w:r>
      <w:r>
        <w:t xml:space="preserve"> 157-Н от 01.12.2010 года «</w:t>
      </w:r>
      <w:r>
        <w:rPr>
          <w:bCs/>
          <w:color w:val="000000"/>
          <w:spacing w:val="-4"/>
        </w:rPr>
        <w:t>Об утверждении Единого плана счетов бухгалтерского учета для органов государственной</w:t>
      </w:r>
      <w:r>
        <w:rPr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bCs/>
          <w:color w:val="000000"/>
          <w:spacing w:val="-4"/>
        </w:rPr>
        <w:t>власти (государственных органов), органов местного самоуправления</w:t>
      </w:r>
      <w:r>
        <w:t>»</w:t>
      </w:r>
      <w:r>
        <w:rPr>
          <w:sz w:val="10"/>
          <w:szCs w:val="10"/>
        </w:rPr>
        <w:t xml:space="preserve"> </w:t>
      </w:r>
      <w:r>
        <w:t xml:space="preserve">(Зарегистрировано в Минюсте РФ 10 апреля 2009 г. N 13742), приказ Министерства Финансов от 13.06.1995г. № 49 «Методическими указаниями по инвентаризации имущества и финансовых обязательств», в связи составлением годовой бухгалтерской отчетности на </w:t>
      </w:r>
      <w:r w:rsidR="008E4448">
        <w:t>01 января 2016</w:t>
      </w:r>
      <w:r>
        <w:t xml:space="preserve"> года.</w:t>
      </w:r>
    </w:p>
    <w:p w:rsidR="000B5509" w:rsidRPr="009F7E9B" w:rsidRDefault="000B5509" w:rsidP="000B5509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ПРОВЕСТИ:</w:t>
      </w:r>
    </w:p>
    <w:p w:rsidR="000B5509" w:rsidRDefault="000B5509" w:rsidP="000B5509">
      <w:pPr>
        <w:numPr>
          <w:ilvl w:val="0"/>
          <w:numId w:val="3"/>
        </w:numPr>
        <w:ind w:left="426" w:hanging="426"/>
        <w:jc w:val="both"/>
      </w:pPr>
      <w:r>
        <w:t xml:space="preserve">Инвентаризацию основных средств,  товарно-материальных ценностей,  находящиеся на балансе и числящихся на </w:t>
      </w:r>
      <w:proofErr w:type="spellStart"/>
      <w:r>
        <w:t>забалансовых</w:t>
      </w:r>
      <w:proofErr w:type="spellEnd"/>
      <w:r>
        <w:t xml:space="preserve"> счетах у материально ответственных лиц  на 01 января 2016 года в Администрации МО «</w:t>
      </w:r>
      <w:proofErr w:type="spellStart"/>
      <w:r>
        <w:t>Поломское</w:t>
      </w:r>
      <w:proofErr w:type="spellEnd"/>
      <w:r>
        <w:t>»</w:t>
      </w:r>
    </w:p>
    <w:p w:rsidR="000B5509" w:rsidRDefault="000B5509" w:rsidP="000B5509">
      <w:pPr>
        <w:jc w:val="both"/>
      </w:pPr>
      <w:r>
        <w:t>2.   Назначить комиссию  по  проведению инвентаризации:</w:t>
      </w:r>
    </w:p>
    <w:p w:rsidR="000B5509" w:rsidRDefault="000B5509" w:rsidP="000B5509">
      <w:pPr>
        <w:ind w:firstLine="708"/>
        <w:jc w:val="both"/>
      </w:pPr>
      <w:r>
        <w:t xml:space="preserve">Председатель комиссии – Русских Ирина Валериевна    </w:t>
      </w:r>
    </w:p>
    <w:p w:rsidR="000B5509" w:rsidRDefault="000B5509" w:rsidP="000B5509">
      <w:pPr>
        <w:ind w:firstLine="708"/>
        <w:jc w:val="both"/>
      </w:pPr>
      <w:r>
        <w:t>Члены комиссии:</w:t>
      </w:r>
    </w:p>
    <w:p w:rsidR="000B5509" w:rsidRDefault="000B5509" w:rsidP="000B5509">
      <w:pPr>
        <w:ind w:left="708"/>
        <w:jc w:val="both"/>
      </w:pPr>
      <w:r>
        <w:t xml:space="preserve">- </w:t>
      </w:r>
      <w:proofErr w:type="spellStart"/>
      <w:r>
        <w:t>Муканова</w:t>
      </w:r>
      <w:proofErr w:type="spellEnd"/>
      <w:r>
        <w:t xml:space="preserve"> Ольга Игоревна  </w:t>
      </w:r>
    </w:p>
    <w:p w:rsidR="000B5509" w:rsidRDefault="000B5509" w:rsidP="000B5509">
      <w:pPr>
        <w:ind w:left="708"/>
        <w:jc w:val="both"/>
      </w:pPr>
      <w:r>
        <w:t>- Волкова Ирина Геннадьевна</w:t>
      </w:r>
    </w:p>
    <w:p w:rsidR="000B5509" w:rsidRDefault="000B5509" w:rsidP="000B5509">
      <w:pPr>
        <w:ind w:left="708"/>
        <w:jc w:val="both"/>
      </w:pPr>
      <w:r>
        <w:t xml:space="preserve">- Тутаева Нина </w:t>
      </w:r>
      <w:proofErr w:type="spellStart"/>
      <w:r>
        <w:t>Азарьевна</w:t>
      </w:r>
      <w:proofErr w:type="spellEnd"/>
    </w:p>
    <w:p w:rsidR="000B5509" w:rsidRDefault="000B5509" w:rsidP="000B5509">
      <w:pPr>
        <w:jc w:val="both"/>
      </w:pPr>
      <w:r>
        <w:t xml:space="preserve">3. К инвентаризации приступить с 19 ноября 2015 </w:t>
      </w:r>
      <w:r w:rsidR="008E4448">
        <w:t>года и закончить 20</w:t>
      </w:r>
      <w:r w:rsidR="00E829E2">
        <w:t xml:space="preserve"> ноября 2015</w:t>
      </w:r>
      <w:r>
        <w:t xml:space="preserve"> года. Материалы  по результатам инвентаризации сдать в отдел учета, отчетности и заработной платы Администрации МО «</w:t>
      </w:r>
      <w:proofErr w:type="spellStart"/>
      <w:r>
        <w:t>Кезский</w:t>
      </w:r>
      <w:proofErr w:type="spellEnd"/>
      <w:r>
        <w:t xml:space="preserve"> район» не позднее </w:t>
      </w:r>
      <w:r w:rsidR="008E4448">
        <w:t>25</w:t>
      </w:r>
      <w:r w:rsidR="00E829E2">
        <w:t xml:space="preserve"> ноября 2015 </w:t>
      </w:r>
      <w:r>
        <w:t>года.</w:t>
      </w:r>
    </w:p>
    <w:p w:rsidR="000B5509" w:rsidRDefault="000B5509" w:rsidP="000B5509">
      <w:pPr>
        <w:jc w:val="both"/>
      </w:pPr>
      <w:r>
        <w:t>4.Отделу учета, отчетности и заработной платы Администрации МО «</w:t>
      </w:r>
      <w:proofErr w:type="spellStart"/>
      <w:r>
        <w:t>Кезский</w:t>
      </w:r>
      <w:proofErr w:type="spellEnd"/>
      <w:r>
        <w:t xml:space="preserve"> район» (</w:t>
      </w:r>
      <w:proofErr w:type="spellStart"/>
      <w:r>
        <w:t>Нигматзяновой</w:t>
      </w:r>
      <w:proofErr w:type="spellEnd"/>
      <w:r>
        <w:t xml:space="preserve"> Н.Р. и Худяковой А.А.) проверить и сопос</w:t>
      </w:r>
      <w:r w:rsidR="00E829E2">
        <w:t xml:space="preserve">тавить данные до </w:t>
      </w:r>
      <w:r w:rsidR="008E4448">
        <w:t>28 ноя</w:t>
      </w:r>
      <w:r w:rsidR="00E829E2">
        <w:t>бря 2015</w:t>
      </w:r>
      <w:r>
        <w:t xml:space="preserve"> года,  подготовить предложения по отражению в учете результатов инвентаризации.</w:t>
      </w:r>
    </w:p>
    <w:p w:rsidR="000B5509" w:rsidRDefault="000B5509" w:rsidP="000B5509">
      <w:pPr>
        <w:jc w:val="both"/>
      </w:pPr>
      <w:r>
        <w:t>5. Результаты инвентаризации отразить в бухгал</w:t>
      </w:r>
      <w:r w:rsidR="00E829E2">
        <w:t xml:space="preserve">терском учете до </w:t>
      </w:r>
      <w:r w:rsidR="008E4448">
        <w:t>01</w:t>
      </w:r>
      <w:r w:rsidR="00E829E2">
        <w:t xml:space="preserve"> декабря 2015</w:t>
      </w:r>
      <w:r>
        <w:t xml:space="preserve"> года.</w:t>
      </w:r>
    </w:p>
    <w:p w:rsidR="000B5509" w:rsidRDefault="000B5509" w:rsidP="000B5509">
      <w:pPr>
        <w:jc w:val="both"/>
      </w:pPr>
      <w:r>
        <w:t>6. Материально ответственным лицам до начала инвентаризации проверить наличие и состояние объектов основных средств и материальных запасов по местам их хранения, все поступившие основные средства и материальные ценности оприходованы, выбывшие – списаны, все первичные документы по ним сданы в отдел учета, отчетности и заработной платы Администрации МО «</w:t>
      </w:r>
      <w:proofErr w:type="spellStart"/>
      <w:r>
        <w:t>Кезский</w:t>
      </w:r>
      <w:proofErr w:type="spellEnd"/>
      <w:r>
        <w:t xml:space="preserve"> район»  </w:t>
      </w:r>
    </w:p>
    <w:p w:rsidR="000B5509" w:rsidRDefault="000B5509" w:rsidP="000B5509">
      <w:pPr>
        <w:jc w:val="both"/>
      </w:pPr>
    </w:p>
    <w:p w:rsidR="000B5509" w:rsidRDefault="000B5509" w:rsidP="000B5509">
      <w:pPr>
        <w:jc w:val="both"/>
      </w:pPr>
    </w:p>
    <w:p w:rsidR="000B5509" w:rsidRDefault="000B5509" w:rsidP="000B5509">
      <w:pPr>
        <w:jc w:val="both"/>
      </w:pPr>
    </w:p>
    <w:p w:rsidR="000B5509" w:rsidRDefault="000B5509" w:rsidP="000B5509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 </w:t>
      </w:r>
    </w:p>
    <w:p w:rsidR="000B5509" w:rsidRPr="005C3AEC" w:rsidRDefault="000B5509" w:rsidP="000B5509">
      <w:pPr>
        <w:jc w:val="both"/>
      </w:pPr>
      <w:r>
        <w:t>образования  «</w:t>
      </w:r>
      <w:proofErr w:type="spellStart"/>
      <w:r>
        <w:t>Поломское</w:t>
      </w:r>
      <w:proofErr w:type="spellEnd"/>
      <w:r>
        <w:t xml:space="preserve">»                                                                    О.И. </w:t>
      </w:r>
      <w:proofErr w:type="spellStart"/>
      <w:r>
        <w:t>Муканова</w:t>
      </w:r>
      <w:bookmarkStart w:id="0" w:name="_GoBack"/>
      <w:bookmarkEnd w:id="0"/>
      <w:proofErr w:type="spellEnd"/>
    </w:p>
    <w:sectPr w:rsidR="000B5509" w:rsidRPr="005C3AEC" w:rsidSect="000B55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C7EA0C0"/>
    <w:lvl w:ilvl="0">
      <w:start w:val="3"/>
      <w:numFmt w:val="decimal"/>
      <w:pStyle w:val="1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pStyle w:val="2"/>
      <w:lvlText w:val="%1.%2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0351B6A"/>
    <w:multiLevelType w:val="hybridMultilevel"/>
    <w:tmpl w:val="72D4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6E"/>
    <w:rsid w:val="000036A7"/>
    <w:rsid w:val="00097D6E"/>
    <w:rsid w:val="000B5509"/>
    <w:rsid w:val="000E0734"/>
    <w:rsid w:val="001B1247"/>
    <w:rsid w:val="002F44C6"/>
    <w:rsid w:val="0035657A"/>
    <w:rsid w:val="00875C73"/>
    <w:rsid w:val="008E4448"/>
    <w:rsid w:val="00B32D8A"/>
    <w:rsid w:val="00C52B96"/>
    <w:rsid w:val="00D9328F"/>
    <w:rsid w:val="00DF3E33"/>
    <w:rsid w:val="00E829E2"/>
    <w:rsid w:val="00EE5B7D"/>
    <w:rsid w:val="00F1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57A"/>
    <w:pPr>
      <w:keepNext/>
      <w:numPr>
        <w:numId w:val="2"/>
      </w:numPr>
      <w:suppressAutoHyphens/>
      <w:jc w:val="center"/>
      <w:outlineLvl w:val="0"/>
    </w:pPr>
    <w:rPr>
      <w:rFonts w:eastAsia="Times New Roman"/>
      <w:b/>
      <w:kern w:val="2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5657A"/>
    <w:pPr>
      <w:keepNext/>
      <w:numPr>
        <w:ilvl w:val="1"/>
        <w:numId w:val="1"/>
      </w:numPr>
      <w:suppressAutoHyphens/>
      <w:outlineLvl w:val="1"/>
    </w:pPr>
    <w:rPr>
      <w:rFonts w:eastAsia="Times New Roman"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57A"/>
    <w:rPr>
      <w:rFonts w:ascii="Times New Roman" w:eastAsia="Times New Roman" w:hAnsi="Times New Roman" w:cs="Times New Roman"/>
      <w:b/>
      <w:kern w:val="2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5657A"/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875C7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Calibri" w:hAnsi="Calibri"/>
      <w:b/>
      <w:bCs/>
      <w:i/>
      <w:iCs/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875C73"/>
    <w:rPr>
      <w:rFonts w:ascii="Calibri" w:eastAsia="Calibri" w:hAnsi="Calibri" w:cs="Times New Roman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57A"/>
    <w:pPr>
      <w:keepNext/>
      <w:numPr>
        <w:numId w:val="2"/>
      </w:numPr>
      <w:suppressAutoHyphens/>
      <w:jc w:val="center"/>
      <w:outlineLvl w:val="0"/>
    </w:pPr>
    <w:rPr>
      <w:rFonts w:eastAsia="Times New Roman"/>
      <w:b/>
      <w:kern w:val="2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5657A"/>
    <w:pPr>
      <w:keepNext/>
      <w:numPr>
        <w:ilvl w:val="1"/>
        <w:numId w:val="1"/>
      </w:numPr>
      <w:suppressAutoHyphens/>
      <w:outlineLvl w:val="1"/>
    </w:pPr>
    <w:rPr>
      <w:rFonts w:eastAsia="Times New Roman"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57A"/>
    <w:rPr>
      <w:rFonts w:ascii="Times New Roman" w:eastAsia="Times New Roman" w:hAnsi="Times New Roman" w:cs="Times New Roman"/>
      <w:b/>
      <w:kern w:val="2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5657A"/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875C7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Calibri" w:hAnsi="Calibri"/>
      <w:b/>
      <w:bCs/>
      <w:i/>
      <w:iCs/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875C73"/>
    <w:rPr>
      <w:rFonts w:ascii="Calibri" w:eastAsia="Calibri" w:hAnsi="Calibri" w:cs="Times New Roman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7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D153-6FC6-4031-A9E1-DF49DF7C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2015-11-13T11:31:00Z</dcterms:created>
  <dcterms:modified xsi:type="dcterms:W3CDTF">2015-12-07T11:36:00Z</dcterms:modified>
</cp:coreProperties>
</file>